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F1" w:rsidRPr="008E01F1" w:rsidRDefault="008E01F1" w:rsidP="008E01F1">
      <w:pPr>
        <w:tabs>
          <w:tab w:val="left" w:pos="72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Принято на педагогическом совете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8E01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E01F1" w:rsidRPr="008E01F1" w:rsidRDefault="008E01F1" w:rsidP="008E01F1">
      <w:pPr>
        <w:tabs>
          <w:tab w:val="left" w:pos="72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</w:t>
      </w:r>
      <w:r w:rsidR="00E1232D" w:rsidRPr="00E1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45FD" w:rsidRPr="00D9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bookmarkStart w:id="0" w:name="_GoBack"/>
      <w:bookmarkEnd w:id="0"/>
      <w:r w:rsidR="00E1232D" w:rsidRPr="00E12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950744" w:rsidRPr="0095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950744" w:rsidRPr="0095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E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950744" w:rsidRPr="0095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E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Директор 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М.Р.Ногманов</w:t>
      </w:r>
      <w:proofErr w:type="spellEnd"/>
    </w:p>
    <w:p w:rsidR="008E01F1" w:rsidRPr="008E01F1" w:rsidRDefault="008E01F1" w:rsidP="008E01F1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r w:rsidR="00E1232D" w:rsidRPr="00D9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 30.0</w:t>
      </w:r>
      <w:r w:rsidR="00E1232D" w:rsidRPr="00D9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E1232D" w:rsidRPr="00D9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E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8E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E01F1" w:rsidRPr="008E01F1" w:rsidRDefault="008E01F1" w:rsidP="008E0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1F1" w:rsidRPr="008E01F1" w:rsidRDefault="008E01F1" w:rsidP="008E0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8E01F1" w:rsidRPr="008E01F1" w:rsidRDefault="008E01F1" w:rsidP="008E0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внутришкольном</w:t>
      </w:r>
      <w:proofErr w:type="spellEnd"/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контроле  (ВШК)</w:t>
      </w:r>
    </w:p>
    <w:p w:rsidR="008E01F1" w:rsidRDefault="008E01F1" w:rsidP="008E0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Давликеевская</w:t>
      </w:r>
      <w:proofErr w:type="spellEnd"/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школа»</w:t>
      </w:r>
    </w:p>
    <w:p w:rsidR="008E01F1" w:rsidRPr="008E01F1" w:rsidRDefault="008E01F1" w:rsidP="008E0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РТ</w:t>
      </w:r>
    </w:p>
    <w:p w:rsidR="009A61BE" w:rsidRPr="008E01F1" w:rsidRDefault="008E01F1" w:rsidP="008E01F1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Cs w:val="0"/>
          <w:sz w:val="24"/>
          <w:szCs w:val="24"/>
          <w:lang w:eastAsia="ru-RU"/>
        </w:rPr>
      </w:pPr>
      <w:r w:rsidRPr="008E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center"/>
        <w:rPr>
          <w:color w:val="000000"/>
        </w:rPr>
      </w:pP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I.  ОБЩИЕ ПОЛОЖЕНИЯ.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1.1.               Настоящее Положение о </w:t>
      </w:r>
      <w:proofErr w:type="spellStart"/>
      <w:r w:rsidRPr="009A61BE">
        <w:rPr>
          <w:color w:val="000000"/>
        </w:rPr>
        <w:t>внутришкольном</w:t>
      </w:r>
      <w:proofErr w:type="spellEnd"/>
      <w:r w:rsidRPr="009A61BE">
        <w:rPr>
          <w:color w:val="000000"/>
        </w:rPr>
        <w:t xml:space="preserve"> контроле (далее «Положение») разработано в соответствии с ФЗ «Об образовании в Российской федерации»,</w:t>
      </w:r>
      <w:r w:rsidR="008E01F1" w:rsidRPr="008E01F1">
        <w:t xml:space="preserve"> </w:t>
      </w:r>
      <w:r w:rsidR="008E01F1" w:rsidRPr="008E01F1">
        <w:rPr>
          <w:color w:val="000000"/>
        </w:rPr>
        <w:t>Законом РТ «Об образовании</w:t>
      </w:r>
      <w:r w:rsidRPr="009A61BE">
        <w:rPr>
          <w:color w:val="000000"/>
        </w:rPr>
        <w:t xml:space="preserve"> Типовым </w:t>
      </w:r>
      <w:proofErr w:type="gramStart"/>
      <w:r w:rsidRPr="009A61BE">
        <w:rPr>
          <w:color w:val="000000"/>
        </w:rPr>
        <w:t>положением</w:t>
      </w:r>
      <w:proofErr w:type="gramEnd"/>
      <w:r w:rsidRPr="009A61BE">
        <w:rPr>
          <w:color w:val="000000"/>
        </w:rPr>
        <w:t xml:space="preserve"> об общеобразовате</w:t>
      </w:r>
      <w:r w:rsidR="008E01F1">
        <w:rPr>
          <w:color w:val="000000"/>
        </w:rPr>
        <w:t>льном учреждении, ФГОС НОО, ООО</w:t>
      </w:r>
      <w:r w:rsidRPr="009A61BE">
        <w:rPr>
          <w:color w:val="000000"/>
        </w:rPr>
        <w:t>, Уставом образовательного учреждения и другими нормативно-правовыми документами, регулирующими деятельность образовательного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1.2.               Регулирование взаимоотношений между участниками образовательного процесса осуществляется в порядке, установленном в настоящем Положении.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1.3.               </w:t>
      </w:r>
      <w:proofErr w:type="spellStart"/>
      <w:r w:rsidRPr="009A61BE">
        <w:rPr>
          <w:color w:val="000000"/>
        </w:rPr>
        <w:t>Внутришкольный</w:t>
      </w:r>
      <w:proofErr w:type="spellEnd"/>
      <w:r w:rsidRPr="009A61BE">
        <w:rPr>
          <w:color w:val="000000"/>
        </w:rPr>
        <w:t xml:space="preserve"> контроль – основной источник информации для анализа состояния Учреждения, достоверных результатов деятельности участников образовательного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proofErr w:type="spellStart"/>
      <w:r w:rsidRPr="009A61BE">
        <w:rPr>
          <w:color w:val="000000"/>
        </w:rPr>
        <w:t>Внутришкольный</w:t>
      </w:r>
      <w:proofErr w:type="spellEnd"/>
      <w:r w:rsidRPr="009A61BE">
        <w:rPr>
          <w:color w:val="000000"/>
        </w:rPr>
        <w:t xml:space="preserve"> контроль – это проведение руководителями Учреждения, его заместителями наблюдений, обследований, осуществляемых в порядке руководства и контроля в пределах своей компетентности за соблюдением всеми участниками учебно-воспитательного процесса законодательных и иных нормативных актов разного уровня, а также Устава Учреждения, должностных инструкций, Правил внутреннего трудового распорядка и иных локальных актов.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К осуществлению </w:t>
      </w:r>
      <w:proofErr w:type="spellStart"/>
      <w:r w:rsidRPr="009A61BE">
        <w:rPr>
          <w:color w:val="000000"/>
        </w:rPr>
        <w:t>Внутришкольного</w:t>
      </w:r>
      <w:proofErr w:type="spellEnd"/>
      <w:r w:rsidRPr="009A61BE">
        <w:rPr>
          <w:color w:val="000000"/>
        </w:rPr>
        <w:t xml:space="preserve"> контроля может привлекаться родительская общественность, попечители и иная общественность на основании приказа директора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1.4.               Для объективной оценки качества деятельности Учреждения, всех участников учебно-воспитательного процесса необходимо соблюдение следующих условий: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наличие критериев измерения деятельности участников УВП;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наличие параметров измерения деятельности;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наличие эффективной методики диагностирования состояния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II.   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ЦЕЛИ ВНУТРИШКОЛЬНОГО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2.1.               Соблюдение законодательства Российской Федерации в области образования.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2.2.               Реализация принципов государственной политики в области образования.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2.3.               Исполнение нормативных правовых актов, регламентирующих деятельность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2.4.               Соблюдение требований по введению  ФГОС НОО и ФГОС  ООО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2.5.               Защита прав и свобод участников образовательного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2.6.               Соблюдение конституционного права граждан на образование.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2.7.               Соблюдение государственных образовательных стандартов.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2.8.               Совершенствование механизма управления качеством образования.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2.9.               Повышение эффективности результатов образовательного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2.10.           Развитие принципа самостоятельности образовательного учреждения с одновременным повышением ответственности за конечный результат.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2.11.           Проведение анализа и прогнозирования тенденций развития образовательного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III.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ЗАДАЧИ ВНУТРИШКОЛЬНОГО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3.1.               Осуществление контроля над исполнением законодательства в области образования, краевых и городских программ развития образования.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3.2.               Анализ выполнения приказов, иных локальных актов Учреждения, принятие мер по их соблюдению.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3.3.               Анализ, диагностика и прогнозирование перспективных, значимых для Учреждения направлений развития образовательного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3.4.               Анализ планового введения ФГОС нового поколения НОО, ООО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lastRenderedPageBreak/>
        <w:t>3.5.               Анализ и оценка результативности работы коллектива и отдельных учителей, приведшей к достигнутому или ведущей к ожидаемому результату: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а) изучение опыта работы каждого учителя, выявление его сильных и слабых сторон, определение затруднений, в преодолении которых он нуждается;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б) поддержка творческого поиска учителя и помощь ему в самоутверждении среди коллег;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в) проверка выполнения каждым работником Учреждения должностных обязанностей и поручений по выполнению плана работы Учреждения;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г) </w:t>
      </w:r>
      <w:proofErr w:type="gramStart"/>
      <w:r w:rsidRPr="009A61BE">
        <w:rPr>
          <w:color w:val="000000"/>
        </w:rPr>
        <w:t>контроль за</w:t>
      </w:r>
      <w:proofErr w:type="gramEnd"/>
      <w:r w:rsidRPr="009A61BE">
        <w:rPr>
          <w:color w:val="000000"/>
        </w:rPr>
        <w:t xml:space="preserve"> реализацией учителями и учащимися своих прав.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3.6.               Изучение состояния и определение результативности осуществления образовательного процесса, условий получения образования, выявление положительных и отрицательных тенденций и принятии мер по устранению негативных явлений.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3.7.               Поиск, сбор информации, ее обработка и накопление для подготовки решений, предложений по совершенствованию учебно-воспитательного процесса в Учреждении. Выявление и обобщение положительного педагогического опыта, упреждение от использования малоэффективных педагогических технологий.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3.8.               </w:t>
      </w:r>
      <w:proofErr w:type="gramStart"/>
      <w:r w:rsidRPr="009A61BE">
        <w:rPr>
          <w:color w:val="000000"/>
        </w:rPr>
        <w:t>Контроль за</w:t>
      </w:r>
      <w:proofErr w:type="gramEnd"/>
      <w:r w:rsidRPr="009A61BE">
        <w:rPr>
          <w:color w:val="000000"/>
        </w:rPr>
        <w:t xml:space="preserve"> осуществлением координатных связей взаимодействия как внутри Учреждения, так и Учреждения с образовательными учреждениями дополнительного образования и общественными организациями.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3.9.               </w:t>
      </w:r>
      <w:proofErr w:type="gramStart"/>
      <w:r w:rsidRPr="009A61BE">
        <w:rPr>
          <w:color w:val="000000"/>
        </w:rPr>
        <w:t>Контроль за</w:t>
      </w:r>
      <w:proofErr w:type="gramEnd"/>
      <w:r w:rsidRPr="009A61BE">
        <w:rPr>
          <w:color w:val="000000"/>
        </w:rPr>
        <w:t xml:space="preserve"> работой по организационному, научно-методическому, финансово-хозяйственному и кадровому обеспечению педагогического процесса, своевременностью и качеством выполнения намеченного.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3.10.           Изучение эффективности управления школой, педагогической и прагматической обоснованности принятых и принимаемых решений, отношения членов коллектива к различным аспектам управленческой деятельности.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IV.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НАПРАВЛЕНИЯ ВНУТРИШКОЛЬНОГО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4.1.               Направлениями </w:t>
      </w:r>
      <w:proofErr w:type="spellStart"/>
      <w:r w:rsidRPr="009A61BE">
        <w:rPr>
          <w:color w:val="000000"/>
        </w:rPr>
        <w:t>внутришкольного</w:t>
      </w:r>
      <w:proofErr w:type="spellEnd"/>
      <w:r w:rsidRPr="009A61BE">
        <w:rPr>
          <w:color w:val="000000"/>
        </w:rPr>
        <w:t xml:space="preserve"> контроля является исполнение нормативных актов, объединенных в три группы: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Законодательные и нормативные акты прямого действия;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Ведомственные нормативные документы;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Локальные нормативные акты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V.   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ОБЪЕКТЫ ВНУТРИШКОЛЬНОГО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Направления проверяются через следующие объекты </w:t>
      </w:r>
      <w:proofErr w:type="spellStart"/>
      <w:r w:rsidRPr="009A61BE">
        <w:rPr>
          <w:color w:val="000000"/>
        </w:rPr>
        <w:t>внутришкольного</w:t>
      </w:r>
      <w:proofErr w:type="spellEnd"/>
      <w:r w:rsidRPr="009A61BE">
        <w:rPr>
          <w:color w:val="000000"/>
        </w:rPr>
        <w:t xml:space="preserve"> контроля: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5.1.               Учебный процесс.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Выполнение учебных программ.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Продуктивность работы учителя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-        Уровень </w:t>
      </w:r>
      <w:proofErr w:type="spellStart"/>
      <w:r w:rsidRPr="009A61BE">
        <w:rPr>
          <w:color w:val="000000"/>
        </w:rPr>
        <w:t>сформированнсти</w:t>
      </w:r>
      <w:proofErr w:type="spellEnd"/>
      <w:r w:rsidRPr="009A61BE">
        <w:rPr>
          <w:color w:val="000000"/>
        </w:rPr>
        <w:t xml:space="preserve">  </w:t>
      </w:r>
      <w:proofErr w:type="spellStart"/>
      <w:r w:rsidRPr="009A61BE">
        <w:rPr>
          <w:color w:val="000000"/>
        </w:rPr>
        <w:t>метапредметных</w:t>
      </w:r>
      <w:proofErr w:type="spellEnd"/>
      <w:r w:rsidRPr="009A61BE">
        <w:rPr>
          <w:color w:val="000000"/>
        </w:rPr>
        <w:t>, личностных и предметных компетенций.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Индивидуальная работа с одаренными детьми.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Качество предметной внеурочной деятельности.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Навыки методов самостоятельного познания у учащихся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       -   </w:t>
      </w:r>
      <w:proofErr w:type="spellStart"/>
      <w:r w:rsidRPr="009A61BE">
        <w:rPr>
          <w:color w:val="000000"/>
        </w:rPr>
        <w:t>Сформированности</w:t>
      </w:r>
      <w:proofErr w:type="spellEnd"/>
      <w:r w:rsidRPr="009A61BE">
        <w:rPr>
          <w:color w:val="000000"/>
        </w:rPr>
        <w:t>  универсальных учебных действий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5.2.               Воспитательный процесс.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Уровень воспитанности учащихся.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Уровень общественной активности учащихся.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Качество работы классных руководителей.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Участие родителей в воспитательном процессе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Качество традиционных общешкольных мероприятий.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Уровень здоровья и физической подготовки учащихся.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Качество профилактической работы с педагогически запущенными детьми.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5.3.               Методическая работа.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Методический уровень каждого учителя.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Методика проведения уроков в рамках введения ФГОС ООО, НОО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Методический уровень каждого классного руководителя. Педагога дополнительного образования.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Механизм распространения педагогического опыта.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Повышение квалификации педагогов.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lastRenderedPageBreak/>
        <w:t>5.4.               Научная и экспериментальная деятельность.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Соответствие этой деятельности концепции развития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Степень научной обоснованности нововведений.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Результативность нововведений.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Уровень подготовленности педагогов к инновационной деятельности в рамках введения ФГОС ООО, НОО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Научно-исследовательская деятельность учащихся.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5.5.               Психологическое состояние.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Степень психологического комфорта (дискомфорта) учащихся, учителей.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Психологическая подготовленность коллектива к решению какой-либо проблемы. Введению какой-либо новой структуры и т.п.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5.6.               Обеспеченность учебно-воспитательного процесса необходимыми условиями.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Охрана труда.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Санитарно-гигиеническое состояние.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Обеспеченность учебно-техническим оборудованием, современными техническими средствами обучения.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Перечень подпунктов, перечисленных в п. 5.1., 5.2., 5.3., 5.4., 5.5., 5.6. является примерным.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VI.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ФУНКЦИИ ДОЛЖНОСТНОГО ЛИЦА, ОСУЩЕСТВЛЯЮЩЕГО ВНУТИРШКОЛЬНЫЙ КОНТРОЛЬ.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rPr>
          <w:color w:val="000000"/>
        </w:rPr>
      </w:pPr>
      <w:r w:rsidRPr="009A61BE">
        <w:rPr>
          <w:color w:val="000000"/>
        </w:rPr>
        <w:t>6.1.               Определение методов проверки в соответствии с тематикой и объемом проверки.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6.2.               Оценивание состояния преподавания учебных предметов.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6.3.               Координирование совместно с проверяемым педагогическим работником срока и темпа освоения </w:t>
      </w:r>
      <w:proofErr w:type="gramStart"/>
      <w:r w:rsidRPr="009A61BE">
        <w:rPr>
          <w:color w:val="000000"/>
        </w:rPr>
        <w:t>обучающимися</w:t>
      </w:r>
      <w:proofErr w:type="gramEnd"/>
      <w:r w:rsidRPr="009A61BE">
        <w:rPr>
          <w:color w:val="000000"/>
        </w:rPr>
        <w:t xml:space="preserve"> образовательных программ.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6.4.               Отслеживание результативности письменных проверочных работ по учебным предметам.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6.5.               Отслеживание </w:t>
      </w:r>
      <w:proofErr w:type="spellStart"/>
      <w:r w:rsidRPr="009A61BE">
        <w:rPr>
          <w:color w:val="000000"/>
        </w:rPr>
        <w:t>сформированности</w:t>
      </w:r>
      <w:proofErr w:type="spellEnd"/>
      <w:r w:rsidRPr="009A61BE">
        <w:rPr>
          <w:color w:val="000000"/>
        </w:rPr>
        <w:t>  универсальных учебных действий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6.6.               Оценивание методического обеспечения образовательного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6.7.               Организация предварительного собеседования с педагогическим работником по тематике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6.8.               Оценивание самоанализа педагогического работника об уровне освоения программного материала, обоснованность этой информации.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6.9.               Оценивание внеклассной работы педагогического работника с </w:t>
      </w:r>
      <w:proofErr w:type="gramStart"/>
      <w:r w:rsidRPr="009A61BE">
        <w:rPr>
          <w:color w:val="000000"/>
        </w:rPr>
        <w:t>обучающимися</w:t>
      </w:r>
      <w:proofErr w:type="gramEnd"/>
      <w:r w:rsidRPr="009A61BE">
        <w:rPr>
          <w:color w:val="000000"/>
        </w:rPr>
        <w:t>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6.10.           Отслеживание условий проведения учебных и </w:t>
      </w:r>
      <w:proofErr w:type="spellStart"/>
      <w:r w:rsidRPr="009A61BE">
        <w:rPr>
          <w:color w:val="000000"/>
        </w:rPr>
        <w:t>внеучебных</w:t>
      </w:r>
      <w:proofErr w:type="spellEnd"/>
      <w:r w:rsidRPr="009A61BE">
        <w:rPr>
          <w:color w:val="000000"/>
        </w:rPr>
        <w:t xml:space="preserve"> занятий по предмету в связи с введением ФГОС ООО, НОО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6.11.           Оценивание состояния условий для проведения учебно-воспитательного процесса.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6.12.           Оформление в установленные сроки анализа проведенной проверки.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6.13.           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6.14.           Отслеживание устранения замечаний, недостатков в работе, данных во время проведения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6.15.           Принятие управленческих решений по итогам проведенного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VII.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ПРАВА ЛИЦА, ОСУЩЕСТВЛЯЮЩЕГО ВНУТРИШКОЛЬНЫЙ КОНТРОЛЬ.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7.1.               Привлечение к контролю специалистов для проведения качественного анализа деятельности проверяемого.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7.2.               Получение (по договоренности) текстов проверочных работ из районного методического кабинета.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7.3.               Исполь</w:t>
      </w:r>
      <w:r>
        <w:rPr>
          <w:color w:val="000000"/>
        </w:rPr>
        <w:t>зование текстов, анкет</w:t>
      </w:r>
      <w:r w:rsidRPr="009A61BE">
        <w:rPr>
          <w:color w:val="000000"/>
        </w:rPr>
        <w:t>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7.4.               Внесение предложений о поощрении педагогического работника по итогам проверки.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7.5.               Вынесение рекомендаций по изучению опыта работы педагога для дальнейшего использования другими педагогическими работниками.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7.6.               Вынести предложение Педагогическому совету: принять решение о предоставлении педагогическому работнику «права самоконтроля».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7.7.               Перенос сроков проверки по просьбе </w:t>
      </w:r>
      <w:proofErr w:type="gramStart"/>
      <w:r w:rsidRPr="009A61BE">
        <w:rPr>
          <w:color w:val="000000"/>
        </w:rPr>
        <w:t>проверяемого</w:t>
      </w:r>
      <w:proofErr w:type="gramEnd"/>
      <w:r w:rsidRPr="009A61BE">
        <w:rPr>
          <w:color w:val="000000"/>
        </w:rPr>
        <w:t>, но не более чем на месяц.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VIII.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 xml:space="preserve">ОТВЕТСТВЕННОСТЬ </w:t>
      </w:r>
      <w:proofErr w:type="gramStart"/>
      <w:r w:rsidRPr="009A61BE">
        <w:rPr>
          <w:b/>
          <w:bCs/>
          <w:color w:val="000000"/>
        </w:rPr>
        <w:t>ПРОВЕРЯЮЩЕГО</w:t>
      </w:r>
      <w:proofErr w:type="gramEnd"/>
      <w:r w:rsidRPr="009A61BE">
        <w:rPr>
          <w:b/>
          <w:bCs/>
          <w:color w:val="000000"/>
        </w:rPr>
        <w:t xml:space="preserve"> ЗА: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lastRenderedPageBreak/>
        <w:t>8.1.               тактичное отношение к проверяемому работнику во время проведения контрольных мероприятий.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8.2.               качественную подготовку к проведению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8.3.               ознакомление с итогами контроля до вынесения результатов на широкое обсуждение.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8.4.               срыв сроков проведения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8.5.               качество проведения анализа деятельности работника.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8.6.               соблюдение конфиденциальности при обнаружении недостатков в деятельности работника при условии устранения их в процессе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8.7.               доказательность выводов по итогам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IX.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ОРГАНИЗАЦИЯ ВНУТРИШКОЛЬНОГО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9.1.               Организационными видами контроля являются: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Плановые проверки;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Оперативные проверки;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Административный контроль.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9.2.               Классификация форм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·         По содержанию: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Тематический;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Фронтальный.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·         По признаку исполнителя: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Коллективная форма;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Взаимоконтроль;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Самоконтроль;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Административный контроль;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Общественный контроль.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·         По охвату объектов контроля: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 Классно-обобщающий;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 Фронтальный;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 Тематический;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 Персональный;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 Комплексный;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 Обзорный.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9.3.               Контроль осуществляется в соответствии с планом работы Учреждения, где указываются конкретные цели, объекты, виды, формы, сроки и продолжительность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9.4.               Методами контроля являются: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Документальный контроль;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Экспертиза;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Наблюдение;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Тестирование;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Контрольные срезы;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Интервьюирование участников образовательного процесса;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Анкетирование;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Хронометраж и др.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9.5.               Средства контроля: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Печатные (памятки, схемы анализа уроков и воспитательных мероприятий, анкеты, тесты, диагностические карты и др.);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Технические (видеоматериалы, электронные презентации).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9.6.     П</w:t>
      </w:r>
      <w:r w:rsidRPr="009A61BE">
        <w:rPr>
          <w:color w:val="000000"/>
        </w:rPr>
        <w:t>родолжительность тематических или комплексных проверок н</w:t>
      </w:r>
      <w:r w:rsidR="008E01F1">
        <w:rPr>
          <w:color w:val="000000"/>
        </w:rPr>
        <w:t>е должна превышать 5-10 дней</w:t>
      </w:r>
      <w:r w:rsidRPr="009A61BE">
        <w:rPr>
          <w:color w:val="000000"/>
        </w:rPr>
        <w:t>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9.7.               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9.8.               Посещение уроков, других учебных и внеклассных мероприятий с учащимися проводится в соответствии с расписанием занятий Учреждения. Количество посещаемых уроков и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lastRenderedPageBreak/>
        <w:t>9.9.               В необходимых случаях с целью надзора могут быть организованы внеплановые проверки, о чем работники должны быть информированы не позднее 1 дня до начала проверки.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9.10.           Основание для контроля являются: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План-график контроля по Учреждению;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Заявление работника;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-        Обращение учащихся, их родителей (законных представителей) по поводу нарушения их прав.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X.   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ОСВОБОЖДЕНИЕ ОТ ВНУТРИШКОЛЬНОГО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10.1.           Педагогические работники могут быть освобождены от контроля их деятельности на определенный срок по решению Педагогического совета, которое закрепляется приказом директора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Конкретные сроки освобождения работника от контроля устанавливаются директором Учреждения.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10.2.           Ходатайство об освобождении работника от контроля может исходить от самого работника, Педагогического совета, Методического объединения, администрации Учреждения, Методического совета, отдела образования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10.3.           Педагогический работник, освобожденный от контроля, выполняет свои служебные обязанности на «полном самоконтроле» или на «частичном самоконтроле».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10.4.           Условием перевода работника в режим «полного или частичного самоконтроля» являются внешние результаты его деятельности.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b/>
          <w:bCs/>
          <w:color w:val="000000"/>
        </w:rPr>
        <w:t>XI.            </w:t>
      </w:r>
      <w:r w:rsidRPr="009A61BE">
        <w:rPr>
          <w:rStyle w:val="apple-converted-space"/>
          <w:b/>
          <w:bCs/>
          <w:color w:val="000000"/>
        </w:rPr>
        <w:t> </w:t>
      </w:r>
      <w:r w:rsidRPr="009A61BE">
        <w:rPr>
          <w:b/>
          <w:bCs/>
          <w:color w:val="000000"/>
        </w:rPr>
        <w:t>ДОКУМЕНТАЦИЯ.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11.1.           План </w:t>
      </w:r>
      <w:proofErr w:type="spellStart"/>
      <w:r w:rsidRPr="009A61BE">
        <w:rPr>
          <w:color w:val="000000"/>
        </w:rPr>
        <w:t>внутришкольного</w:t>
      </w:r>
      <w:proofErr w:type="spellEnd"/>
      <w:r w:rsidRPr="009A61BE">
        <w:rPr>
          <w:color w:val="000000"/>
        </w:rPr>
        <w:t xml:space="preserve">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11.2.           Анализ выполнения </w:t>
      </w:r>
      <w:proofErr w:type="spellStart"/>
      <w:r w:rsidRPr="009A61BE">
        <w:rPr>
          <w:color w:val="000000"/>
        </w:rPr>
        <w:t>внутришкольного</w:t>
      </w:r>
      <w:proofErr w:type="spellEnd"/>
      <w:r w:rsidRPr="009A61BE">
        <w:rPr>
          <w:color w:val="000000"/>
        </w:rPr>
        <w:t xml:space="preserve">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11.3.           Справки, акты проверок.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 xml:space="preserve">11.4.           Решения по итогам </w:t>
      </w:r>
      <w:proofErr w:type="spellStart"/>
      <w:r w:rsidRPr="009A61BE">
        <w:rPr>
          <w:color w:val="000000"/>
        </w:rPr>
        <w:t>внутришкольного</w:t>
      </w:r>
      <w:proofErr w:type="spellEnd"/>
      <w:r w:rsidRPr="009A61BE">
        <w:rPr>
          <w:color w:val="000000"/>
        </w:rPr>
        <w:t xml:space="preserve"> контроля.</w:t>
      </w:r>
    </w:p>
    <w:p w:rsidR="009A61BE" w:rsidRPr="009A61BE" w:rsidRDefault="009A61BE" w:rsidP="009A61BE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11.5.           По итогам проверки издается приказ или распоряжение по Учреждению.</w:t>
      </w:r>
    </w:p>
    <w:p w:rsidR="00C10B1C" w:rsidRPr="008E01F1" w:rsidRDefault="009A61BE" w:rsidP="008E01F1">
      <w:pPr>
        <w:pStyle w:val="a3"/>
        <w:spacing w:before="0" w:beforeAutospacing="0" w:after="0" w:afterAutospacing="0" w:line="270" w:lineRule="atLeast"/>
        <w:ind w:firstLine="284"/>
        <w:jc w:val="both"/>
        <w:rPr>
          <w:color w:val="000000"/>
        </w:rPr>
      </w:pPr>
      <w:r w:rsidRPr="009A61BE">
        <w:rPr>
          <w:color w:val="000000"/>
        </w:rPr>
        <w:t>11.6.           Докуме</w:t>
      </w:r>
      <w:r w:rsidR="008E01F1">
        <w:rPr>
          <w:color w:val="000000"/>
        </w:rPr>
        <w:t>нтация хранится в течение 5 лет.</w:t>
      </w:r>
    </w:p>
    <w:sectPr w:rsidR="00C10B1C" w:rsidRPr="008E01F1" w:rsidSect="008E0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BE"/>
    <w:rsid w:val="008E01F1"/>
    <w:rsid w:val="00950744"/>
    <w:rsid w:val="009A61BE"/>
    <w:rsid w:val="00C10B1C"/>
    <w:rsid w:val="00D945FD"/>
    <w:rsid w:val="00E1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1BE"/>
    <w:rPr>
      <w:b/>
      <w:bCs/>
    </w:rPr>
  </w:style>
  <w:style w:type="character" w:customStyle="1" w:styleId="apple-converted-space">
    <w:name w:val="apple-converted-space"/>
    <w:basedOn w:val="a0"/>
    <w:rsid w:val="009A6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1BE"/>
    <w:rPr>
      <w:b/>
      <w:bCs/>
    </w:rPr>
  </w:style>
  <w:style w:type="character" w:customStyle="1" w:styleId="apple-converted-space">
    <w:name w:val="apple-converted-space"/>
    <w:basedOn w:val="a0"/>
    <w:rsid w:val="009A6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</cp:lastModifiedBy>
  <cp:revision>7</cp:revision>
  <dcterms:created xsi:type="dcterms:W3CDTF">2016-01-12T17:56:00Z</dcterms:created>
  <dcterms:modified xsi:type="dcterms:W3CDTF">2017-11-08T19:10:00Z</dcterms:modified>
</cp:coreProperties>
</file>